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AE5778">
              <w:rPr>
                <w:b/>
                <w:bCs/>
                <w:u w:val="single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AE577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s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56116D" w:rsidRDefault="006C7C55" w:rsidP="00B66DA4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56116D">
              <w:rPr>
                <w:rFonts w:ascii="Book Antiqua" w:hAnsi="Book Antiqua"/>
                <w:sz w:val="26"/>
                <w:szCs w:val="26"/>
              </w:rPr>
              <w:t>Mr.G.P.Banerjee</w:t>
            </w:r>
          </w:p>
          <w:p w:rsidR="00AE5778" w:rsidRDefault="00AE5778" w:rsidP="00AE5778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Mr.B.Nandy</w:t>
            </w:r>
          </w:p>
          <w:p w:rsidR="006C7C55" w:rsidRDefault="0056116D" w:rsidP="00B66DA4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Learned Advocate</w:t>
            </w:r>
            <w:r w:rsidR="00AE5778">
              <w:rPr>
                <w:rFonts w:ascii="Book Antiqua" w:hAnsi="Book Antiqua"/>
                <w:sz w:val="26"/>
                <w:szCs w:val="26"/>
              </w:rPr>
              <w:t>s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AE5778">
              <w:rPr>
                <w:rFonts w:ascii="Book Antiqua" w:hAnsi="Book Antiqua"/>
                <w:sz w:val="26"/>
                <w:szCs w:val="26"/>
              </w:rPr>
              <w:t>None appears on behalf of the applicant</w:t>
            </w:r>
            <w:r w:rsidR="00080044">
              <w:rPr>
                <w:rFonts w:ascii="Book Antiqua" w:hAnsi="Book Antiqua"/>
                <w:sz w:val="26"/>
                <w:szCs w:val="26"/>
              </w:rPr>
              <w:t>s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on call. We have heard Mr.G.P.Banerjee, Learned Counsel representing the State Respondent. The original application is dismissed for default.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5F" w:rsidRDefault="0063015F" w:rsidP="004645CA">
      <w:pPr>
        <w:spacing w:after="0" w:line="240" w:lineRule="auto"/>
      </w:pPr>
      <w:r>
        <w:separator/>
      </w:r>
    </w:p>
  </w:endnote>
  <w:endnote w:type="continuationSeparator" w:id="1">
    <w:p w:rsidR="0063015F" w:rsidRDefault="0063015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5F" w:rsidRDefault="0063015F" w:rsidP="004645CA">
      <w:pPr>
        <w:spacing w:after="0" w:line="240" w:lineRule="auto"/>
      </w:pPr>
      <w:r>
        <w:separator/>
      </w:r>
    </w:p>
  </w:footnote>
  <w:footnote w:type="continuationSeparator" w:id="1">
    <w:p w:rsidR="0063015F" w:rsidRDefault="0063015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7715DF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7715DF">
      <w:rPr>
        <w:b/>
        <w:sz w:val="24"/>
        <w:szCs w:val="24"/>
      </w:rPr>
      <w:fldChar w:fldCharType="separate"/>
    </w:r>
    <w:r w:rsidR="00080044">
      <w:rPr>
        <w:b/>
        <w:noProof/>
      </w:rPr>
      <w:t>2</w:t>
    </w:r>
    <w:r w:rsidR="007715DF">
      <w:rPr>
        <w:b/>
        <w:sz w:val="24"/>
        <w:szCs w:val="24"/>
      </w:rPr>
      <w:fldChar w:fldCharType="end"/>
    </w:r>
    <w:r w:rsidR="00F51781">
      <w:t xml:space="preserve"> of </w:t>
    </w:r>
    <w:r w:rsidR="007715DF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7715DF">
      <w:rPr>
        <w:b/>
        <w:sz w:val="24"/>
        <w:szCs w:val="24"/>
      </w:rPr>
      <w:fldChar w:fldCharType="separate"/>
    </w:r>
    <w:r w:rsidR="005F1207">
      <w:rPr>
        <w:b/>
        <w:noProof/>
      </w:rPr>
      <w:t>4</w:t>
    </w:r>
    <w:r w:rsidR="007715DF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3D39A4">
      <w:rPr>
        <w:rFonts w:ascii="Book Antiqua" w:hAnsi="Book Antiqua" w:cs="Times New Roman"/>
        <w:b/>
      </w:rPr>
      <w:t>SABITRI  JANA &amp; ANR.</w:t>
    </w:r>
    <w:r w:rsidRPr="001A7D49">
      <w:rPr>
        <w:rFonts w:ascii="Book Antiqua" w:hAnsi="Book Antiqua"/>
        <w:caps/>
        <w:sz w:val="24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3D39A4">
      <w:rPr>
        <w:rFonts w:ascii="Book Antiqua" w:hAnsi="Book Antiqua"/>
        <w:b/>
        <w:sz w:val="28"/>
        <w:szCs w:val="28"/>
        <w:u w:val="single"/>
      </w:rPr>
      <w:t>369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8F7119">
      <w:rPr>
        <w:rFonts w:ascii="Book Antiqua" w:hAnsi="Book Antiqua"/>
        <w:b/>
        <w:sz w:val="28"/>
        <w:szCs w:val="28"/>
        <w:u w:val="single"/>
      </w:rPr>
      <w:t>17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7715D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715DF">
      <w:rPr>
        <w:b/>
        <w:sz w:val="24"/>
        <w:szCs w:val="24"/>
      </w:rPr>
      <w:fldChar w:fldCharType="separate"/>
    </w:r>
    <w:r w:rsidR="00050CAF">
      <w:rPr>
        <w:b/>
        <w:noProof/>
      </w:rPr>
      <w:t>1</w:t>
    </w:r>
    <w:r w:rsidR="007715DF">
      <w:rPr>
        <w:b/>
        <w:sz w:val="24"/>
        <w:szCs w:val="24"/>
      </w:rPr>
      <w:fldChar w:fldCharType="end"/>
    </w:r>
    <w:r>
      <w:t xml:space="preserve"> of </w:t>
    </w:r>
    <w:r w:rsidR="007715D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715DF">
      <w:rPr>
        <w:b/>
        <w:sz w:val="24"/>
        <w:szCs w:val="24"/>
      </w:rPr>
      <w:fldChar w:fldCharType="separate"/>
    </w:r>
    <w:r w:rsidR="005F1207">
      <w:rPr>
        <w:b/>
        <w:noProof/>
      </w:rPr>
      <w:t>4</w:t>
    </w:r>
    <w:r w:rsidR="007715DF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11579A">
      <w:rPr>
        <w:rFonts w:ascii="Times New Roman" w:hAnsi="Times New Roman" w:cs="Times New Roman"/>
        <w:b/>
      </w:rPr>
      <w:t>369</w:t>
    </w:r>
    <w:r w:rsidR="002E40A2">
      <w:rPr>
        <w:rFonts w:ascii="Times New Roman" w:hAnsi="Times New Roman" w:cs="Times New Roman"/>
        <w:b/>
      </w:rPr>
      <w:t xml:space="preserve"> of</w:t>
    </w:r>
    <w:r w:rsidR="00AD39AD">
      <w:rPr>
        <w:rFonts w:ascii="Times New Roman" w:hAnsi="Times New Roman" w:cs="Times New Roman"/>
        <w:b/>
      </w:rPr>
      <w:t xml:space="preserve"> 2017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11579A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SABITRI  JANA &amp; ANR.</w:t>
    </w:r>
    <w:r w:rsidR="00A02FF4">
      <w:rPr>
        <w:rFonts w:ascii="Times New Roman" w:hAnsi="Times New Roman" w:cs="Times New Roman"/>
        <w:b/>
      </w:rPr>
      <w:t>.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E9E"/>
    <w:rsid w:val="000C087D"/>
    <w:rsid w:val="0011579A"/>
    <w:rsid w:val="00124BD2"/>
    <w:rsid w:val="00156E95"/>
    <w:rsid w:val="001730C8"/>
    <w:rsid w:val="001A7D49"/>
    <w:rsid w:val="001B3EC2"/>
    <w:rsid w:val="002610B4"/>
    <w:rsid w:val="002729C1"/>
    <w:rsid w:val="002E40A2"/>
    <w:rsid w:val="00332D76"/>
    <w:rsid w:val="00350F6A"/>
    <w:rsid w:val="00370BEE"/>
    <w:rsid w:val="0038732D"/>
    <w:rsid w:val="003C2197"/>
    <w:rsid w:val="003D39A4"/>
    <w:rsid w:val="00440631"/>
    <w:rsid w:val="004645CA"/>
    <w:rsid w:val="00543A48"/>
    <w:rsid w:val="0056116D"/>
    <w:rsid w:val="00571292"/>
    <w:rsid w:val="0058216B"/>
    <w:rsid w:val="005F1207"/>
    <w:rsid w:val="0063015F"/>
    <w:rsid w:val="006C7C55"/>
    <w:rsid w:val="006D0B3E"/>
    <w:rsid w:val="006D3F9C"/>
    <w:rsid w:val="007715DF"/>
    <w:rsid w:val="00782FE4"/>
    <w:rsid w:val="007F3C7F"/>
    <w:rsid w:val="00812830"/>
    <w:rsid w:val="00813A0D"/>
    <w:rsid w:val="00832772"/>
    <w:rsid w:val="008F7119"/>
    <w:rsid w:val="00931DDB"/>
    <w:rsid w:val="00933D01"/>
    <w:rsid w:val="009A4A60"/>
    <w:rsid w:val="009E3940"/>
    <w:rsid w:val="009F19B9"/>
    <w:rsid w:val="00A02FF4"/>
    <w:rsid w:val="00A22A1F"/>
    <w:rsid w:val="00A51A04"/>
    <w:rsid w:val="00AB4B02"/>
    <w:rsid w:val="00AC1CF3"/>
    <w:rsid w:val="00AD39AD"/>
    <w:rsid w:val="00AE5778"/>
    <w:rsid w:val="00AE6B34"/>
    <w:rsid w:val="00B15B27"/>
    <w:rsid w:val="00B343BC"/>
    <w:rsid w:val="00B601F2"/>
    <w:rsid w:val="00B66DA4"/>
    <w:rsid w:val="00B83A8D"/>
    <w:rsid w:val="00C2135F"/>
    <w:rsid w:val="00C37E83"/>
    <w:rsid w:val="00C57018"/>
    <w:rsid w:val="00C62090"/>
    <w:rsid w:val="00CE12D3"/>
    <w:rsid w:val="00CF233F"/>
    <w:rsid w:val="00CF67C0"/>
    <w:rsid w:val="00DA30F9"/>
    <w:rsid w:val="00DB6E70"/>
    <w:rsid w:val="00E30F72"/>
    <w:rsid w:val="00E53D92"/>
    <w:rsid w:val="00E872E0"/>
    <w:rsid w:val="00EE3F58"/>
    <w:rsid w:val="00F309E5"/>
    <w:rsid w:val="00F4148F"/>
    <w:rsid w:val="00F51781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70</cp:revision>
  <cp:lastPrinted>2018-03-05T07:49:00Z</cp:lastPrinted>
  <dcterms:created xsi:type="dcterms:W3CDTF">2018-02-20T05:04:00Z</dcterms:created>
  <dcterms:modified xsi:type="dcterms:W3CDTF">2018-03-05T07:50:00Z</dcterms:modified>
</cp:coreProperties>
</file>